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C10F3" w14:textId="77777777" w:rsidR="00761926" w:rsidRPr="002F6C6D" w:rsidRDefault="00794E9C">
      <w:pPr>
        <w:spacing w:after="616"/>
        <w:ind w:left="297"/>
        <w:jc w:val="center"/>
        <w:rPr>
          <w:rFonts w:ascii="Baskerville Old Face" w:hAnsi="Baskerville Old Face"/>
        </w:rPr>
      </w:pPr>
      <w:bookmarkStart w:id="0" w:name="_GoBack"/>
      <w:r w:rsidRPr="002F6C6D">
        <w:rPr>
          <w:rFonts w:ascii="Baskerville Old Face" w:hAnsi="Baskerville Old Face"/>
          <w:sz w:val="34"/>
        </w:rPr>
        <w:t>EXTENDED POWER LOSS</w:t>
      </w:r>
    </w:p>
    <w:p w14:paraId="4D353F68" w14:textId="77777777" w:rsidR="002F6C6D" w:rsidRPr="002F6C6D" w:rsidRDefault="002F6C6D" w:rsidP="002F6C6D">
      <w:pPr>
        <w:widowControl w:val="0"/>
        <w:autoSpaceDE w:val="0"/>
        <w:autoSpaceDN w:val="0"/>
        <w:adjustRightInd w:val="0"/>
        <w:spacing w:after="0" w:line="240" w:lineRule="auto"/>
        <w:rPr>
          <w:rFonts w:ascii="Baskerville Old Face" w:eastAsia="Times New Roman" w:hAnsi="Baskerville Old Face" w:cs="Arial"/>
          <w:color w:val="auto"/>
          <w:sz w:val="24"/>
          <w:szCs w:val="24"/>
        </w:rPr>
      </w:pPr>
      <w:r w:rsidRPr="002F6C6D">
        <w:rPr>
          <w:rFonts w:ascii="Baskerville Old Face" w:eastAsia="Times New Roman" w:hAnsi="Baskerville Old Face" w:cs="Arial"/>
          <w:color w:val="auto"/>
          <w:sz w:val="24"/>
          <w:szCs w:val="24"/>
        </w:rPr>
        <w:t>In the event of extended power loss to a facility certain precautionary measures should be taken depending on the geographical location and environment of the facility:</w:t>
      </w:r>
    </w:p>
    <w:p w14:paraId="0ECE5984" w14:textId="77777777" w:rsidR="002F6C6D" w:rsidRPr="002F6C6D" w:rsidRDefault="002F6C6D" w:rsidP="002F6C6D">
      <w:pPr>
        <w:widowControl w:val="0"/>
        <w:autoSpaceDE w:val="0"/>
        <w:autoSpaceDN w:val="0"/>
        <w:adjustRightInd w:val="0"/>
        <w:spacing w:after="0" w:line="240" w:lineRule="auto"/>
        <w:rPr>
          <w:rFonts w:ascii="Baskerville Old Face" w:eastAsia="Times New Roman" w:hAnsi="Baskerville Old Face" w:cs="Arial"/>
          <w:color w:val="auto"/>
          <w:sz w:val="24"/>
          <w:szCs w:val="24"/>
        </w:rPr>
      </w:pPr>
    </w:p>
    <w:p w14:paraId="1D4CE38A" w14:textId="77777777" w:rsidR="002F6C6D" w:rsidRPr="002F6C6D" w:rsidRDefault="002F6C6D" w:rsidP="002F6C6D">
      <w:pPr>
        <w:widowControl w:val="0"/>
        <w:numPr>
          <w:ilvl w:val="0"/>
          <w:numId w:val="2"/>
        </w:numPr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Baskerville Old Face" w:eastAsia="Times New Roman" w:hAnsi="Baskerville Old Face" w:cs="Arial"/>
          <w:color w:val="auto"/>
          <w:sz w:val="24"/>
          <w:szCs w:val="24"/>
        </w:rPr>
      </w:pPr>
      <w:r w:rsidRPr="002F6C6D">
        <w:rPr>
          <w:rFonts w:ascii="Baskerville Old Face" w:eastAsia="Times New Roman" w:hAnsi="Baskerville Old Face" w:cs="Arial"/>
          <w:color w:val="auto"/>
          <w:sz w:val="24"/>
          <w:szCs w:val="24"/>
        </w:rPr>
        <w:t>Unnecessary electrical equipment and appliances should be turned off in the event that power restoration would surge causing damage to electronics and effecting sensitive equipment.</w:t>
      </w:r>
    </w:p>
    <w:p w14:paraId="29C1DCA8" w14:textId="77777777" w:rsidR="002F6C6D" w:rsidRPr="002F6C6D" w:rsidRDefault="002F6C6D" w:rsidP="002F6C6D">
      <w:pPr>
        <w:widowControl w:val="0"/>
        <w:numPr>
          <w:ilvl w:val="0"/>
          <w:numId w:val="2"/>
        </w:numPr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Baskerville Old Face" w:eastAsia="Times New Roman" w:hAnsi="Baskerville Old Face" w:cs="Arial"/>
          <w:color w:val="auto"/>
          <w:sz w:val="24"/>
          <w:szCs w:val="24"/>
        </w:rPr>
      </w:pPr>
      <w:r w:rsidRPr="002F6C6D">
        <w:rPr>
          <w:rFonts w:ascii="Baskerville Old Face" w:eastAsia="Times New Roman" w:hAnsi="Baskerville Old Face" w:cs="Arial"/>
          <w:color w:val="auto"/>
          <w:sz w:val="24"/>
          <w:szCs w:val="24"/>
        </w:rPr>
        <w:t xml:space="preserve">Facilities with freezing temperatures should turn off and drain the following lines in the event of a </w:t>
      </w:r>
      <w:proofErr w:type="gramStart"/>
      <w:r w:rsidRPr="002F6C6D">
        <w:rPr>
          <w:rFonts w:ascii="Baskerville Old Face" w:eastAsia="Times New Roman" w:hAnsi="Baskerville Old Face" w:cs="Arial"/>
          <w:color w:val="auto"/>
          <w:sz w:val="24"/>
          <w:szCs w:val="24"/>
        </w:rPr>
        <w:t>long term</w:t>
      </w:r>
      <w:proofErr w:type="gramEnd"/>
      <w:r w:rsidRPr="002F6C6D">
        <w:rPr>
          <w:rFonts w:ascii="Baskerville Old Face" w:eastAsia="Times New Roman" w:hAnsi="Baskerville Old Face" w:cs="Arial"/>
          <w:color w:val="auto"/>
          <w:sz w:val="24"/>
          <w:szCs w:val="24"/>
        </w:rPr>
        <w:t xml:space="preserve"> power loss.</w:t>
      </w:r>
      <w:r w:rsidRPr="002F6C6D">
        <w:rPr>
          <w:rFonts w:ascii="Baskerville Old Face" w:eastAsia="Times New Roman" w:hAnsi="Baskerville Old Face" w:cs="Arial"/>
          <w:color w:val="auto"/>
          <w:sz w:val="24"/>
          <w:szCs w:val="24"/>
        </w:rPr>
        <w:tab/>
      </w:r>
    </w:p>
    <w:p w14:paraId="0D3AE35D" w14:textId="77777777" w:rsidR="002F6C6D" w:rsidRPr="002F6C6D" w:rsidRDefault="002F6C6D" w:rsidP="002F6C6D">
      <w:pPr>
        <w:widowControl w:val="0"/>
        <w:numPr>
          <w:ilvl w:val="0"/>
          <w:numId w:val="3"/>
        </w:numPr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Baskerville Old Face" w:eastAsia="Times New Roman" w:hAnsi="Baskerville Old Face" w:cs="Arial"/>
          <w:color w:val="auto"/>
          <w:sz w:val="24"/>
          <w:szCs w:val="24"/>
        </w:rPr>
      </w:pPr>
      <w:r w:rsidRPr="002F6C6D">
        <w:rPr>
          <w:rFonts w:ascii="Baskerville Old Face" w:eastAsia="Times New Roman" w:hAnsi="Baskerville Old Face" w:cs="Arial"/>
          <w:color w:val="auto"/>
          <w:sz w:val="24"/>
          <w:szCs w:val="24"/>
        </w:rPr>
        <w:t>Fire sprinkler system</w:t>
      </w:r>
    </w:p>
    <w:p w14:paraId="27312175" w14:textId="77777777" w:rsidR="002F6C6D" w:rsidRPr="002F6C6D" w:rsidRDefault="002F6C6D" w:rsidP="002F6C6D">
      <w:pPr>
        <w:widowControl w:val="0"/>
        <w:numPr>
          <w:ilvl w:val="0"/>
          <w:numId w:val="3"/>
        </w:numPr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Baskerville Old Face" w:eastAsia="Times New Roman" w:hAnsi="Baskerville Old Face" w:cs="Arial"/>
          <w:color w:val="auto"/>
          <w:sz w:val="24"/>
          <w:szCs w:val="24"/>
        </w:rPr>
      </w:pPr>
      <w:r w:rsidRPr="002F6C6D">
        <w:rPr>
          <w:rFonts w:ascii="Baskerville Old Face" w:eastAsia="Times New Roman" w:hAnsi="Baskerville Old Face" w:cs="Arial"/>
          <w:color w:val="auto"/>
          <w:sz w:val="24"/>
          <w:szCs w:val="24"/>
        </w:rPr>
        <w:t>Standpipes</w:t>
      </w:r>
    </w:p>
    <w:p w14:paraId="22DD4199" w14:textId="77777777" w:rsidR="002F6C6D" w:rsidRPr="002F6C6D" w:rsidRDefault="002F6C6D" w:rsidP="002F6C6D">
      <w:pPr>
        <w:widowControl w:val="0"/>
        <w:numPr>
          <w:ilvl w:val="0"/>
          <w:numId w:val="3"/>
        </w:numPr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Baskerville Old Face" w:eastAsia="Times New Roman" w:hAnsi="Baskerville Old Face" w:cs="Arial"/>
          <w:color w:val="auto"/>
          <w:sz w:val="24"/>
          <w:szCs w:val="24"/>
        </w:rPr>
      </w:pPr>
      <w:r w:rsidRPr="002F6C6D">
        <w:rPr>
          <w:rFonts w:ascii="Baskerville Old Face" w:eastAsia="Times New Roman" w:hAnsi="Baskerville Old Face" w:cs="Arial"/>
          <w:color w:val="auto"/>
          <w:sz w:val="24"/>
          <w:szCs w:val="24"/>
        </w:rPr>
        <w:t>Potable water lines</w:t>
      </w:r>
    </w:p>
    <w:p w14:paraId="1D2A57FC" w14:textId="77777777" w:rsidR="002F6C6D" w:rsidRPr="002F6C6D" w:rsidRDefault="002F6C6D" w:rsidP="002F6C6D">
      <w:pPr>
        <w:widowControl w:val="0"/>
        <w:numPr>
          <w:ilvl w:val="0"/>
          <w:numId w:val="3"/>
        </w:numPr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Baskerville Old Face" w:eastAsia="Times New Roman" w:hAnsi="Baskerville Old Face" w:cs="Arial"/>
          <w:color w:val="auto"/>
          <w:sz w:val="24"/>
          <w:szCs w:val="24"/>
        </w:rPr>
      </w:pPr>
      <w:r w:rsidRPr="002F6C6D">
        <w:rPr>
          <w:rFonts w:ascii="Baskerville Old Face" w:eastAsia="Times New Roman" w:hAnsi="Baskerville Old Face" w:cs="Arial"/>
          <w:color w:val="auto"/>
          <w:sz w:val="24"/>
          <w:szCs w:val="24"/>
        </w:rPr>
        <w:t>Toilets</w:t>
      </w:r>
    </w:p>
    <w:p w14:paraId="7C7E2A5F" w14:textId="77777777" w:rsidR="002F6C6D" w:rsidRPr="002F6C6D" w:rsidRDefault="002F6C6D" w:rsidP="002F6C6D">
      <w:pPr>
        <w:widowControl w:val="0"/>
        <w:numPr>
          <w:ilvl w:val="0"/>
          <w:numId w:val="2"/>
        </w:numPr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Baskerville Old Face" w:eastAsia="Times New Roman" w:hAnsi="Baskerville Old Face" w:cs="Arial"/>
          <w:color w:val="auto"/>
          <w:sz w:val="24"/>
          <w:szCs w:val="24"/>
        </w:rPr>
      </w:pPr>
      <w:r w:rsidRPr="002F6C6D">
        <w:rPr>
          <w:rFonts w:ascii="Baskerville Old Face" w:eastAsia="Times New Roman" w:hAnsi="Baskerville Old Face" w:cs="Arial"/>
          <w:color w:val="auto"/>
          <w:sz w:val="24"/>
          <w:szCs w:val="24"/>
        </w:rPr>
        <w:t>Add propylene-glycol to drains to prevent traps from freezing</w:t>
      </w:r>
      <w:r w:rsidRPr="002F6C6D">
        <w:rPr>
          <w:rFonts w:ascii="Baskerville Old Face" w:eastAsia="Times New Roman" w:hAnsi="Baskerville Old Face" w:cs="Arial"/>
          <w:color w:val="auto"/>
          <w:sz w:val="24"/>
          <w:szCs w:val="24"/>
        </w:rPr>
        <w:tab/>
      </w:r>
    </w:p>
    <w:p w14:paraId="0F2C77D3" w14:textId="77777777" w:rsidR="002F6C6D" w:rsidRPr="002F6C6D" w:rsidRDefault="002F6C6D" w:rsidP="002F6C6D">
      <w:pPr>
        <w:widowControl w:val="0"/>
        <w:numPr>
          <w:ilvl w:val="0"/>
          <w:numId w:val="2"/>
        </w:numPr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Baskerville Old Face" w:eastAsia="Times New Roman" w:hAnsi="Baskerville Old Face" w:cs="Arial"/>
          <w:color w:val="auto"/>
          <w:sz w:val="24"/>
          <w:szCs w:val="24"/>
        </w:rPr>
      </w:pPr>
      <w:r w:rsidRPr="002F6C6D">
        <w:rPr>
          <w:rFonts w:ascii="Baskerville Old Face" w:eastAsia="Times New Roman" w:hAnsi="Baskerville Old Face" w:cs="Arial"/>
          <w:color w:val="auto"/>
          <w:sz w:val="24"/>
          <w:szCs w:val="24"/>
        </w:rPr>
        <w:t>Equipment that contain fluids that may freeze due to long term exposure to freezing temperatures should be moved to heated areas, drained of liquids, or provided with auxiliary heat sources.</w:t>
      </w:r>
    </w:p>
    <w:p w14:paraId="37FD9020" w14:textId="77777777" w:rsidR="002F6C6D" w:rsidRPr="002F6C6D" w:rsidRDefault="002F6C6D" w:rsidP="002F6C6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askerville Old Face" w:eastAsia="Times New Roman" w:hAnsi="Baskerville Old Face" w:cs="Arial"/>
          <w:color w:val="auto"/>
          <w:sz w:val="24"/>
          <w:szCs w:val="24"/>
        </w:rPr>
      </w:pPr>
    </w:p>
    <w:p w14:paraId="158EF77D" w14:textId="77777777" w:rsidR="002F6C6D" w:rsidRPr="002F6C6D" w:rsidRDefault="002F6C6D" w:rsidP="002F6C6D">
      <w:pPr>
        <w:widowControl w:val="0"/>
        <w:autoSpaceDE w:val="0"/>
        <w:autoSpaceDN w:val="0"/>
        <w:adjustRightInd w:val="0"/>
        <w:spacing w:after="0" w:line="240" w:lineRule="auto"/>
        <w:rPr>
          <w:rFonts w:ascii="Baskerville Old Face" w:eastAsia="Times New Roman" w:hAnsi="Baskerville Old Face" w:cs="Arial"/>
          <w:color w:val="auto"/>
          <w:sz w:val="24"/>
          <w:szCs w:val="24"/>
        </w:rPr>
      </w:pPr>
      <w:r w:rsidRPr="002F6C6D">
        <w:rPr>
          <w:rFonts w:ascii="Baskerville Old Face" w:eastAsia="Times New Roman" w:hAnsi="Baskerville Old Face" w:cs="Arial"/>
          <w:color w:val="auto"/>
          <w:sz w:val="24"/>
          <w:szCs w:val="24"/>
          <w:u w:val="single"/>
        </w:rPr>
        <w:t>Upon Restoration of heat and power</w:t>
      </w:r>
      <w:r w:rsidRPr="002F6C6D">
        <w:rPr>
          <w:rFonts w:ascii="Baskerville Old Face" w:eastAsia="Times New Roman" w:hAnsi="Baskerville Old Face" w:cs="Arial"/>
          <w:color w:val="auto"/>
          <w:sz w:val="24"/>
          <w:szCs w:val="24"/>
        </w:rPr>
        <w:t>:</w:t>
      </w:r>
    </w:p>
    <w:p w14:paraId="28B9446A" w14:textId="77777777" w:rsidR="002F6C6D" w:rsidRPr="002F6C6D" w:rsidRDefault="002F6C6D" w:rsidP="002F6C6D">
      <w:pPr>
        <w:widowControl w:val="0"/>
        <w:numPr>
          <w:ilvl w:val="0"/>
          <w:numId w:val="2"/>
        </w:numPr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Baskerville Old Face" w:eastAsia="Times New Roman" w:hAnsi="Baskerville Old Face" w:cs="Arial"/>
          <w:color w:val="auto"/>
          <w:sz w:val="24"/>
          <w:szCs w:val="24"/>
        </w:rPr>
      </w:pPr>
      <w:r w:rsidRPr="002F6C6D">
        <w:rPr>
          <w:rFonts w:ascii="Baskerville Old Face" w:eastAsia="Times New Roman" w:hAnsi="Baskerville Old Face" w:cs="Arial"/>
          <w:color w:val="auto"/>
          <w:sz w:val="24"/>
          <w:szCs w:val="24"/>
        </w:rPr>
        <w:t>Electronic equipment should be brought up to ambient temperatures before energizing to prevent condensate from forming on circuitry.</w:t>
      </w:r>
    </w:p>
    <w:p w14:paraId="66824D5A" w14:textId="77777777" w:rsidR="002F6C6D" w:rsidRPr="002F6C6D" w:rsidRDefault="002F6C6D" w:rsidP="002F6C6D">
      <w:pPr>
        <w:widowControl w:val="0"/>
        <w:numPr>
          <w:ilvl w:val="0"/>
          <w:numId w:val="2"/>
        </w:numPr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Baskerville Old Face" w:eastAsia="Times New Roman" w:hAnsi="Baskerville Old Face" w:cs="Arial"/>
          <w:b/>
          <w:bCs/>
          <w:color w:val="auto"/>
          <w:sz w:val="24"/>
          <w:szCs w:val="24"/>
        </w:rPr>
      </w:pPr>
      <w:r w:rsidRPr="002F6C6D">
        <w:rPr>
          <w:rFonts w:ascii="Baskerville Old Face" w:eastAsia="Times New Roman" w:hAnsi="Baskerville Old Face" w:cs="Arial"/>
          <w:color w:val="auto"/>
          <w:sz w:val="24"/>
          <w:szCs w:val="24"/>
        </w:rPr>
        <w:t xml:space="preserve">Fire and potable water piping should be checked for leaks from freeze damage after the heat has been restored to the facility and water turned back on. </w:t>
      </w:r>
    </w:p>
    <w:p w14:paraId="2FDE7466" w14:textId="77777777" w:rsidR="002F6C6D" w:rsidRPr="002F6C6D" w:rsidRDefault="002F6C6D" w:rsidP="002F6C6D">
      <w:pPr>
        <w:widowControl w:val="0"/>
        <w:numPr>
          <w:ilvl w:val="0"/>
          <w:numId w:val="2"/>
        </w:numPr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Baskerville Old Face" w:eastAsia="Times New Roman" w:hAnsi="Baskerville Old Face" w:cs="Times New Roman"/>
          <w:color w:val="auto"/>
          <w:sz w:val="24"/>
          <w:szCs w:val="24"/>
        </w:rPr>
      </w:pPr>
    </w:p>
    <w:bookmarkEnd w:id="0"/>
    <w:p w14:paraId="38D0ACF0" w14:textId="76A424C3" w:rsidR="00761926" w:rsidRPr="002F6C6D" w:rsidRDefault="00761926" w:rsidP="00DA7F3E">
      <w:pPr>
        <w:spacing w:after="0"/>
        <w:ind w:right="10560"/>
        <w:rPr>
          <w:rFonts w:ascii="Baskerville Old Face" w:hAnsi="Baskerville Old Face"/>
        </w:rPr>
      </w:pPr>
    </w:p>
    <w:sectPr w:rsidR="00761926" w:rsidRPr="002F6C6D">
      <w:pgSz w:w="12000" w:h="1586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62326E8C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7C6D423F"/>
    <w:multiLevelType w:val="hybridMultilevel"/>
    <w:tmpl w:val="FFFFFFFF"/>
    <w:lvl w:ilvl="0" w:tplc="46AA7C60">
      <w:start w:val="1"/>
      <w:numFmt w:val="bullet"/>
      <w:lvlText w:val="•"/>
      <w:lvlJc w:val="left"/>
      <w:pPr>
        <w:ind w:left="2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7DC70A0">
      <w:start w:val="1"/>
      <w:numFmt w:val="bullet"/>
      <w:lvlText w:val="o"/>
      <w:lvlJc w:val="left"/>
      <w:pPr>
        <w:ind w:left="1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1CE7E50">
      <w:start w:val="1"/>
      <w:numFmt w:val="bullet"/>
      <w:lvlText w:val="▪"/>
      <w:lvlJc w:val="left"/>
      <w:pPr>
        <w:ind w:left="1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CA841B4">
      <w:start w:val="1"/>
      <w:numFmt w:val="bullet"/>
      <w:lvlText w:val="•"/>
      <w:lvlJc w:val="left"/>
      <w:pPr>
        <w:ind w:left="2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4F8B0E8">
      <w:start w:val="1"/>
      <w:numFmt w:val="bullet"/>
      <w:lvlText w:val="o"/>
      <w:lvlJc w:val="left"/>
      <w:pPr>
        <w:ind w:left="3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B9A1418">
      <w:start w:val="1"/>
      <w:numFmt w:val="bullet"/>
      <w:lvlText w:val="▪"/>
      <w:lvlJc w:val="left"/>
      <w:pPr>
        <w:ind w:left="4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8BAD808">
      <w:start w:val="1"/>
      <w:numFmt w:val="bullet"/>
      <w:lvlText w:val="•"/>
      <w:lvlJc w:val="left"/>
      <w:pPr>
        <w:ind w:left="4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C721968">
      <w:start w:val="1"/>
      <w:numFmt w:val="bullet"/>
      <w:lvlText w:val="o"/>
      <w:lvlJc w:val="left"/>
      <w:pPr>
        <w:ind w:left="5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242F20C">
      <w:start w:val="1"/>
      <w:numFmt w:val="bullet"/>
      <w:lvlText w:val="▪"/>
      <w:lvlJc w:val="left"/>
      <w:pPr>
        <w:ind w:left="6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•"/>
        <w:legacy w:legacy="1" w:legacySpace="0" w:legacyIndent="720"/>
        <w:lvlJc w:val="left"/>
        <w:pPr>
          <w:ind w:left="1440" w:hanging="720"/>
        </w:pPr>
        <w:rPr>
          <w:rFonts w:ascii="Arial" w:hAnsi="Arial" w:hint="default"/>
        </w:rPr>
      </w:lvl>
    </w:lvlOverride>
  </w:num>
  <w:num w:numId="3">
    <w:abstractNumId w:val="0"/>
    <w:lvlOverride w:ilvl="0">
      <w:lvl w:ilvl="0">
        <w:numFmt w:val="bullet"/>
        <w:lvlText w:val="·"/>
        <w:legacy w:legacy="1" w:legacySpace="0" w:legacyIndent="720"/>
        <w:lvlJc w:val="left"/>
        <w:pPr>
          <w:ind w:left="2880" w:hanging="720"/>
        </w:pPr>
        <w:rPr>
          <w:rFonts w:ascii="Arial" w:hAnsi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1926"/>
    <w:rsid w:val="002F6C6D"/>
    <w:rsid w:val="003F6FA5"/>
    <w:rsid w:val="00761926"/>
    <w:rsid w:val="00794E9C"/>
    <w:rsid w:val="00D33A97"/>
    <w:rsid w:val="00D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6B65D"/>
  <w15:docId w15:val="{839133A0-F197-7A4E-9158-8BC432EE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rsid w:val="002F6C6D"/>
    <w:pPr>
      <w:widowControl w:val="0"/>
      <w:autoSpaceDE w:val="0"/>
      <w:autoSpaceDN w:val="0"/>
      <w:adjustRightInd w:val="0"/>
      <w:spacing w:after="0" w:line="240" w:lineRule="auto"/>
      <w:ind w:left="1440" w:hanging="720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miranimanzoor123@gmail.com</dc:creator>
  <cp:keywords/>
  <dc:description/>
  <cp:lastModifiedBy>Linda Cannon</cp:lastModifiedBy>
  <cp:revision>6</cp:revision>
  <dcterms:created xsi:type="dcterms:W3CDTF">2022-04-07T16:36:00Z</dcterms:created>
  <dcterms:modified xsi:type="dcterms:W3CDTF">2022-04-08T20:55:00Z</dcterms:modified>
</cp:coreProperties>
</file>